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F133" w14:textId="26F83DDD" w:rsidR="00AB499F" w:rsidRPr="00215A48" w:rsidRDefault="00215A48" w:rsidP="00AB499F">
      <w:pPr>
        <w:rPr>
          <w:b/>
          <w:bCs/>
        </w:rPr>
      </w:pPr>
      <w:r>
        <w:rPr>
          <w:b/>
          <w:bCs/>
        </w:rPr>
        <w:t>Excelentíssimo s</w:t>
      </w:r>
      <w:r w:rsidR="00AB499F" w:rsidRPr="00215A48">
        <w:rPr>
          <w:b/>
          <w:bCs/>
        </w:rPr>
        <w:t xml:space="preserve">enhor (a) Senador(a) da </w:t>
      </w:r>
      <w:r w:rsidR="00AB499F" w:rsidRPr="00215A48">
        <w:rPr>
          <w:b/>
          <w:bCs/>
        </w:rPr>
        <w:t>República.</w:t>
      </w:r>
    </w:p>
    <w:p w14:paraId="462EE467" w14:textId="3AB7E7CB" w:rsidR="00AB499F" w:rsidRDefault="00AB499F" w:rsidP="00AB499F">
      <w:r>
        <w:t xml:space="preserve">Nós, aposentados/pensionistas da CAIXA, </w:t>
      </w:r>
      <w:r>
        <w:t>c</w:t>
      </w:r>
      <w:r>
        <w:t>onclamamos Vossa Excelência para apoio e voto favorável ao PL 1739/24, com base no Relatório do Senador Humberto Costa, o qual deu parecer e voto favorável, que deverá ser apreciado nessa CAS no dia 12 de março 2025, (próxima quarta-feira) – item 3 da pauta.</w:t>
      </w:r>
    </w:p>
    <w:p w14:paraId="0970FB00" w14:textId="726E59F8" w:rsidR="00AB499F" w:rsidRDefault="00AB499F" w:rsidP="00AB499F">
      <w:r>
        <w:t>O Projeto de Lei acrescenta o § 8º ao art. 11 da Lei nº. 9.532, de 10 de dezembro de 1997, para permitir que as contribuições adicionais, a título de equacionamento, de resultados deficitários de Entidades Fechadas de Previdência Complementar, não estejam submetidas ao limite de 12% da renda bruta anual tributável da declaração do Imposto de Renda.</w:t>
      </w:r>
    </w:p>
    <w:p w14:paraId="4E59F090" w14:textId="257BFD38" w:rsidR="00AB499F" w:rsidRDefault="00AB499F" w:rsidP="00AB499F">
      <w:r>
        <w:t>A aprovação do PL permitirá a dedução de Imposto sobre as contribuições extraordinárias, pagas pelos aposentados/pensionistas e participantes, que tanto são afetados pelos descontos do equacionamento</w:t>
      </w:r>
      <w:r>
        <w:t xml:space="preserve">. </w:t>
      </w:r>
      <w:r>
        <w:t>, reparando os prejuízos que os atingiram, sobretudo, os aposentados e pensionistas da CAIXA, PETROS e POSTALIS, alguns sendo descontados em até 25% de seus proventos e pensões e pior, sobre esses descontos, o Imposto de renda, o qual já foi pago quando da contribuição para formação do fundo, contribuições essas que foram reduzidas com os déficits causados por conjunturas e má administração, mas que nós somos obrigados, indevidamente, a cobrir.</w:t>
      </w:r>
    </w:p>
    <w:p w14:paraId="07D8F6DD" w14:textId="0D57341C" w:rsidR="00AB499F" w:rsidRDefault="00AB499F" w:rsidP="00AB499F">
      <w:r>
        <w:t>Agradecemos o apoio e o voto favorável,</w:t>
      </w:r>
    </w:p>
    <w:p w14:paraId="5042545D" w14:textId="132B46AD" w:rsidR="00AB499F" w:rsidRDefault="00AB499F" w:rsidP="00AB499F">
      <w:r>
        <w:t xml:space="preserve">Atenciosamente. </w:t>
      </w:r>
    </w:p>
    <w:p w14:paraId="7001BB5F" w14:textId="55387AD8" w:rsidR="00AB499F" w:rsidRDefault="00AB499F" w:rsidP="00AB499F">
      <w:r>
        <w:t xml:space="preserve">Aposentado Caixa </w:t>
      </w:r>
    </w:p>
    <w:sectPr w:rsidR="00AB4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9F"/>
    <w:rsid w:val="00215A48"/>
    <w:rsid w:val="00AB499F"/>
    <w:rsid w:val="00C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C80C"/>
  <w15:chartTrackingRefBased/>
  <w15:docId w15:val="{450F1904-C094-4EF7-855A-5F6543E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B49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4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B49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B49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49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B49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B49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B49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B49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B49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49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B49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B49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49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B49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B49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B49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B49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B49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B4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B49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B49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B4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B49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B49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B49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B49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B49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B49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Márcio Alves</dc:creator>
  <cp:keywords/>
  <dc:description/>
  <cp:lastModifiedBy>Márcio Alves</cp:lastModifiedBy>
  <cp:revision>1</cp:revision>
  <dcterms:created xsi:type="dcterms:W3CDTF">2025-03-10T00:04:00Z</dcterms:created>
  <dcterms:modified xsi:type="dcterms:W3CDTF">2025-03-10T00:24:00Z</dcterms:modified>
</cp:coreProperties>
</file>